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971" w:rsidRPr="00A22971" w:rsidRDefault="00A22971" w:rsidP="00A22971">
      <w:pPr>
        <w:spacing w:line="900" w:lineRule="atLeast"/>
        <w:outlineLvl w:val="1"/>
        <w:rPr>
          <w:rFonts w:ascii="Arial" w:eastAsia="Times New Roman" w:hAnsi="Arial" w:cs="Arial"/>
          <w:color w:val="FF0000"/>
          <w:spacing w:val="9"/>
          <w:sz w:val="60"/>
          <w:szCs w:val="60"/>
          <w:lang w:eastAsia="de-DE"/>
        </w:rPr>
      </w:pPr>
      <w:r w:rsidRPr="00A22971">
        <w:rPr>
          <w:rFonts w:ascii="Arial" w:eastAsia="Times New Roman" w:hAnsi="Arial" w:cs="Arial"/>
          <w:color w:val="FF0000"/>
          <w:spacing w:val="9"/>
          <w:sz w:val="60"/>
          <w:szCs w:val="60"/>
          <w:lang w:eastAsia="de-DE"/>
        </w:rPr>
        <w:t>Weitere Informationen auf der Homepage: www.arztkonsultation.de</w:t>
      </w:r>
    </w:p>
    <w:p w:rsidR="00A22971" w:rsidRPr="00A22971" w:rsidRDefault="00A22971" w:rsidP="00A22971">
      <w:pPr>
        <w:spacing w:line="900" w:lineRule="atLeast"/>
        <w:outlineLvl w:val="1"/>
        <w:rPr>
          <w:rFonts w:ascii="Arial" w:eastAsia="Times New Roman" w:hAnsi="Arial" w:cs="Arial"/>
          <w:color w:val="FF0000"/>
          <w:spacing w:val="9"/>
          <w:sz w:val="60"/>
          <w:szCs w:val="60"/>
          <w:lang w:eastAsia="de-DE"/>
        </w:rPr>
      </w:pPr>
    </w:p>
    <w:p w:rsidR="00A22971" w:rsidRDefault="00D601D8" w:rsidP="00A22971">
      <w:pPr>
        <w:spacing w:line="900" w:lineRule="atLeast"/>
        <w:outlineLvl w:val="1"/>
        <w:rPr>
          <w:rFonts w:ascii="Arial" w:eastAsia="Times New Roman" w:hAnsi="Arial" w:cs="Arial"/>
          <w:color w:val="2B3A5E"/>
          <w:spacing w:val="9"/>
          <w:sz w:val="60"/>
          <w:szCs w:val="60"/>
          <w:lang w:eastAsia="de-DE"/>
        </w:rPr>
      </w:pPr>
      <w:r>
        <w:rPr>
          <w:rFonts w:ascii="Arial" w:eastAsia="Times New Roman" w:hAnsi="Arial" w:cs="Arial"/>
          <w:color w:val="2B3A5E"/>
          <w:spacing w:val="9"/>
          <w:sz w:val="60"/>
          <w:szCs w:val="60"/>
          <w:lang w:eastAsia="de-DE"/>
        </w:rPr>
        <w:t xml:space="preserve">Anmeldung: </w:t>
      </w:r>
      <w:hyperlink r:id="rId4" w:history="1">
        <w:r w:rsidRPr="008C3B31">
          <w:rPr>
            <w:rStyle w:val="Hyperlink"/>
            <w:rFonts w:ascii="Arial" w:eastAsia="Times New Roman" w:hAnsi="Arial" w:cs="Arial"/>
            <w:spacing w:val="9"/>
            <w:sz w:val="60"/>
            <w:szCs w:val="60"/>
            <w:lang w:eastAsia="de-DE"/>
          </w:rPr>
          <w:t>www.arztkonsultation.de</w:t>
        </w:r>
      </w:hyperlink>
    </w:p>
    <w:p w:rsidR="00D601D8" w:rsidRDefault="00D601D8" w:rsidP="00A22971">
      <w:pPr>
        <w:spacing w:line="900" w:lineRule="atLeast"/>
        <w:outlineLvl w:val="1"/>
        <w:rPr>
          <w:rFonts w:ascii="Arial" w:eastAsia="Times New Roman" w:hAnsi="Arial" w:cs="Arial"/>
          <w:color w:val="2B3A5E"/>
          <w:spacing w:val="9"/>
          <w:sz w:val="60"/>
          <w:szCs w:val="60"/>
          <w:lang w:eastAsia="de-DE"/>
        </w:rPr>
      </w:pPr>
      <w:bookmarkStart w:id="0" w:name="_GoBack"/>
      <w:bookmarkEnd w:id="0"/>
    </w:p>
    <w:p w:rsidR="00A22971" w:rsidRPr="00A22971" w:rsidRDefault="00A22971" w:rsidP="00A22971">
      <w:pPr>
        <w:spacing w:line="900" w:lineRule="atLeast"/>
        <w:outlineLvl w:val="1"/>
        <w:rPr>
          <w:rFonts w:ascii="Arial" w:eastAsia="Times New Roman" w:hAnsi="Arial" w:cs="Arial"/>
          <w:color w:val="2B3A5E"/>
          <w:spacing w:val="9"/>
          <w:sz w:val="60"/>
          <w:szCs w:val="60"/>
          <w:lang w:eastAsia="de-DE"/>
        </w:rPr>
      </w:pPr>
      <w:r w:rsidRPr="00A22971">
        <w:rPr>
          <w:rFonts w:ascii="Arial" w:eastAsia="Times New Roman" w:hAnsi="Arial" w:cs="Arial"/>
          <w:color w:val="2B3A5E"/>
          <w:spacing w:val="9"/>
          <w:sz w:val="60"/>
          <w:szCs w:val="60"/>
          <w:lang w:eastAsia="de-DE"/>
        </w:rPr>
        <w:t>Wie funktioniert die Anmeldung für Patienten?</w:t>
      </w:r>
    </w:p>
    <w:p w:rsidR="00A22971" w:rsidRPr="00A22971" w:rsidRDefault="00A22971" w:rsidP="00A22971">
      <w:pPr>
        <w:shd w:val="clear" w:color="auto" w:fill="FFFFFF"/>
        <w:spacing w:line="450" w:lineRule="atLeast"/>
        <w:rPr>
          <w:rFonts w:ascii="Arial" w:eastAsia="Times New Roman" w:hAnsi="Arial" w:cs="Arial"/>
          <w:b/>
          <w:bCs/>
          <w:color w:val="508BC9"/>
          <w:sz w:val="60"/>
          <w:szCs w:val="60"/>
          <w:lang w:eastAsia="de-DE"/>
        </w:rPr>
      </w:pPr>
      <w:r w:rsidRPr="00A22971">
        <w:rPr>
          <w:rFonts w:ascii="Arial" w:eastAsia="Times New Roman" w:hAnsi="Arial" w:cs="Arial"/>
          <w:b/>
          <w:bCs/>
          <w:color w:val="508BC9"/>
          <w:sz w:val="60"/>
          <w:szCs w:val="60"/>
          <w:lang w:eastAsia="de-DE"/>
        </w:rPr>
        <w:t>1</w:t>
      </w:r>
    </w:p>
    <w:p w:rsidR="00A22971" w:rsidRPr="00A22971" w:rsidRDefault="00A22971" w:rsidP="00A22971">
      <w:pPr>
        <w:spacing w:after="300"/>
        <w:outlineLvl w:val="1"/>
        <w:rPr>
          <w:rFonts w:ascii="Arial" w:eastAsia="Times New Roman" w:hAnsi="Arial" w:cs="Arial"/>
          <w:color w:val="2B3A5E"/>
          <w:sz w:val="60"/>
          <w:szCs w:val="60"/>
          <w:lang w:eastAsia="de-DE"/>
        </w:rPr>
      </w:pPr>
      <w:r w:rsidRPr="00A22971">
        <w:rPr>
          <w:rFonts w:ascii="Arial" w:eastAsia="Times New Roman" w:hAnsi="Arial" w:cs="Arial"/>
          <w:color w:val="2B3A5E"/>
          <w:sz w:val="60"/>
          <w:szCs w:val="60"/>
          <w:lang w:eastAsia="de-DE"/>
        </w:rPr>
        <w:t>TAN eingeben</w:t>
      </w:r>
    </w:p>
    <w:p w:rsidR="00A22971" w:rsidRPr="00A22971" w:rsidRDefault="00A22971" w:rsidP="00A22971">
      <w:pPr>
        <w:spacing w:before="300" w:after="300" w:line="450" w:lineRule="atLeast"/>
        <w:rPr>
          <w:rFonts w:ascii="Arial" w:eastAsia="Times New Roman" w:hAnsi="Arial" w:cs="Arial"/>
          <w:color w:val="2B3A5E"/>
          <w:sz w:val="30"/>
          <w:szCs w:val="30"/>
          <w:lang w:eastAsia="de-DE"/>
        </w:rPr>
      </w:pPr>
      <w:r w:rsidRPr="00A22971">
        <w:rPr>
          <w:rFonts w:ascii="Arial" w:eastAsia="Times New Roman" w:hAnsi="Arial" w:cs="Arial"/>
          <w:color w:val="2B3A5E"/>
          <w:sz w:val="30"/>
          <w:szCs w:val="30"/>
          <w:lang w:eastAsia="de-DE"/>
        </w:rPr>
        <w:t>Einen TAN-Code bekommen Sie von Ihrem Arzt.</w:t>
      </w:r>
    </w:p>
    <w:p w:rsidR="00A22971" w:rsidRPr="00A22971" w:rsidRDefault="00A22971" w:rsidP="00A22971">
      <w:pPr>
        <w:spacing w:before="300" w:after="300" w:line="450" w:lineRule="atLeast"/>
        <w:rPr>
          <w:rFonts w:ascii="Arial" w:eastAsia="Times New Roman" w:hAnsi="Arial" w:cs="Arial"/>
          <w:color w:val="2B3A5E"/>
          <w:sz w:val="30"/>
          <w:szCs w:val="30"/>
          <w:lang w:eastAsia="de-DE"/>
        </w:rPr>
      </w:pPr>
      <w:r w:rsidRPr="00A22971">
        <w:rPr>
          <w:rFonts w:ascii="Arial" w:eastAsia="Times New Roman" w:hAnsi="Arial" w:cs="Arial"/>
          <w:color w:val="2B3A5E"/>
          <w:sz w:val="30"/>
          <w:szCs w:val="30"/>
          <w:lang w:eastAsia="de-DE"/>
        </w:rPr>
        <w:t>Diese 12-stellige Nummer geben Sie auf der Startseite ein.</w:t>
      </w:r>
    </w:p>
    <w:p w:rsidR="00A22971" w:rsidRPr="00A22971" w:rsidRDefault="00A22971" w:rsidP="00A22971">
      <w:pPr>
        <w:shd w:val="clear" w:color="auto" w:fill="FFFFFF"/>
        <w:spacing w:line="450" w:lineRule="atLeast"/>
        <w:rPr>
          <w:rFonts w:ascii="Arial" w:eastAsia="Times New Roman" w:hAnsi="Arial" w:cs="Arial"/>
          <w:b/>
          <w:bCs/>
          <w:color w:val="508BC9"/>
          <w:sz w:val="60"/>
          <w:szCs w:val="60"/>
          <w:lang w:eastAsia="de-DE"/>
        </w:rPr>
      </w:pPr>
      <w:r w:rsidRPr="00A22971">
        <w:rPr>
          <w:rFonts w:ascii="Arial" w:eastAsia="Times New Roman" w:hAnsi="Arial" w:cs="Arial"/>
          <w:b/>
          <w:bCs/>
          <w:color w:val="508BC9"/>
          <w:sz w:val="60"/>
          <w:szCs w:val="60"/>
          <w:lang w:eastAsia="de-DE"/>
        </w:rPr>
        <w:t>2</w:t>
      </w:r>
    </w:p>
    <w:p w:rsidR="00A22971" w:rsidRPr="00A22971" w:rsidRDefault="00A22971" w:rsidP="00A22971">
      <w:pPr>
        <w:spacing w:after="300"/>
        <w:outlineLvl w:val="1"/>
        <w:rPr>
          <w:rFonts w:ascii="Arial" w:eastAsia="Times New Roman" w:hAnsi="Arial" w:cs="Arial"/>
          <w:color w:val="2B3A5E"/>
          <w:sz w:val="60"/>
          <w:szCs w:val="60"/>
          <w:lang w:eastAsia="de-DE"/>
        </w:rPr>
      </w:pPr>
      <w:r w:rsidRPr="00A22971">
        <w:rPr>
          <w:rFonts w:ascii="Arial" w:eastAsia="Times New Roman" w:hAnsi="Arial" w:cs="Arial"/>
          <w:color w:val="2B3A5E"/>
          <w:sz w:val="60"/>
          <w:szCs w:val="60"/>
          <w:lang w:eastAsia="de-DE"/>
        </w:rPr>
        <w:t>Online-Wartezimmer betreten</w:t>
      </w:r>
    </w:p>
    <w:p w:rsidR="00A22971" w:rsidRPr="00A22971" w:rsidRDefault="00A22971" w:rsidP="00A22971">
      <w:pPr>
        <w:spacing w:before="300" w:after="300" w:line="450" w:lineRule="atLeast"/>
        <w:rPr>
          <w:rFonts w:ascii="Arial" w:eastAsia="Times New Roman" w:hAnsi="Arial" w:cs="Arial"/>
          <w:color w:val="2B3A5E"/>
          <w:sz w:val="30"/>
          <w:szCs w:val="30"/>
          <w:lang w:eastAsia="de-DE"/>
        </w:rPr>
      </w:pPr>
      <w:r w:rsidRPr="00A22971">
        <w:rPr>
          <w:rFonts w:ascii="Arial" w:eastAsia="Times New Roman" w:hAnsi="Arial" w:cs="Arial"/>
          <w:color w:val="2B3A5E"/>
          <w:sz w:val="30"/>
          <w:szCs w:val="30"/>
          <w:lang w:eastAsia="de-DE"/>
        </w:rPr>
        <w:t>Nach erfolgreicher Anmeldung befinden Sie sich im Online</w:t>
      </w:r>
      <w:r w:rsidRPr="00A22971">
        <w:rPr>
          <w:rFonts w:ascii="Arial" w:eastAsia="Times New Roman" w:hAnsi="Arial" w:cs="Arial"/>
          <w:color w:val="2B3A5E"/>
          <w:sz w:val="30"/>
          <w:szCs w:val="30"/>
          <w:lang w:eastAsia="de-DE"/>
        </w:rPr>
        <w:noBreakHyphen/>
        <w:t>Wartezimmer.</w:t>
      </w:r>
    </w:p>
    <w:p w:rsidR="00A22971" w:rsidRPr="00A22971" w:rsidRDefault="00A22971" w:rsidP="00A22971">
      <w:pPr>
        <w:spacing w:before="300" w:line="450" w:lineRule="atLeast"/>
        <w:rPr>
          <w:rFonts w:ascii="Arial" w:eastAsia="Times New Roman" w:hAnsi="Arial" w:cs="Arial"/>
          <w:color w:val="2B3A5E"/>
          <w:sz w:val="30"/>
          <w:szCs w:val="30"/>
          <w:lang w:eastAsia="de-DE"/>
        </w:rPr>
      </w:pPr>
      <w:r w:rsidRPr="00A22971">
        <w:rPr>
          <w:rFonts w:ascii="Arial" w:eastAsia="Times New Roman" w:hAnsi="Arial" w:cs="Arial"/>
          <w:color w:val="2B3A5E"/>
          <w:sz w:val="30"/>
          <w:szCs w:val="30"/>
          <w:lang w:eastAsia="de-DE"/>
        </w:rPr>
        <w:lastRenderedPageBreak/>
        <w:fldChar w:fldCharType="begin"/>
      </w:r>
      <w:r w:rsidRPr="00A22971">
        <w:rPr>
          <w:rFonts w:ascii="Arial" w:eastAsia="Times New Roman" w:hAnsi="Arial" w:cs="Arial"/>
          <w:color w:val="2B3A5E"/>
          <w:sz w:val="30"/>
          <w:szCs w:val="30"/>
          <w:lang w:eastAsia="de-DE"/>
        </w:rPr>
        <w:instrText xml:space="preserve"> INCLUDEPICTURE "https://arztkonsultation.de/res/img/screen-wartezimmer.png" \* MERGEFORMATINET </w:instrText>
      </w:r>
      <w:r w:rsidRPr="00A22971">
        <w:rPr>
          <w:rFonts w:ascii="Arial" w:eastAsia="Times New Roman" w:hAnsi="Arial" w:cs="Arial"/>
          <w:color w:val="2B3A5E"/>
          <w:sz w:val="30"/>
          <w:szCs w:val="30"/>
          <w:lang w:eastAsia="de-DE"/>
        </w:rPr>
        <w:fldChar w:fldCharType="separate"/>
      </w:r>
      <w:r w:rsidRPr="00A22971">
        <w:rPr>
          <w:rFonts w:ascii="Arial" w:eastAsia="Times New Roman" w:hAnsi="Arial" w:cs="Arial"/>
          <w:noProof/>
          <w:color w:val="2B3A5E"/>
          <w:sz w:val="30"/>
          <w:szCs w:val="30"/>
          <w:lang w:eastAsia="de-DE"/>
        </w:rPr>
        <w:drawing>
          <wp:inline distT="0" distB="0" distL="0" distR="0">
            <wp:extent cx="5756910" cy="3589655"/>
            <wp:effectExtent l="0" t="0" r="0" b="4445"/>
            <wp:docPr id="2" name="Grafik 2" descr="Wartezi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tezim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971">
        <w:rPr>
          <w:rFonts w:ascii="Arial" w:eastAsia="Times New Roman" w:hAnsi="Arial" w:cs="Arial"/>
          <w:color w:val="2B3A5E"/>
          <w:sz w:val="30"/>
          <w:szCs w:val="30"/>
          <w:lang w:eastAsia="de-DE"/>
        </w:rPr>
        <w:fldChar w:fldCharType="end"/>
      </w:r>
    </w:p>
    <w:p w:rsidR="00A22971" w:rsidRPr="00A22971" w:rsidRDefault="00A22971" w:rsidP="00A22971">
      <w:pPr>
        <w:shd w:val="clear" w:color="auto" w:fill="FFFFFF"/>
        <w:spacing w:line="450" w:lineRule="atLeast"/>
        <w:rPr>
          <w:rFonts w:ascii="Arial" w:eastAsia="Times New Roman" w:hAnsi="Arial" w:cs="Arial"/>
          <w:b/>
          <w:bCs/>
          <w:color w:val="508BC9"/>
          <w:sz w:val="60"/>
          <w:szCs w:val="60"/>
          <w:lang w:eastAsia="de-DE"/>
        </w:rPr>
      </w:pPr>
      <w:r w:rsidRPr="00A22971">
        <w:rPr>
          <w:rFonts w:ascii="Arial" w:eastAsia="Times New Roman" w:hAnsi="Arial" w:cs="Arial"/>
          <w:b/>
          <w:bCs/>
          <w:color w:val="508BC9"/>
          <w:sz w:val="60"/>
          <w:szCs w:val="60"/>
          <w:lang w:eastAsia="de-DE"/>
        </w:rPr>
        <w:t>3</w:t>
      </w:r>
    </w:p>
    <w:p w:rsidR="00A22971" w:rsidRPr="00A22971" w:rsidRDefault="00A22971" w:rsidP="00A22971">
      <w:pPr>
        <w:spacing w:after="300"/>
        <w:outlineLvl w:val="1"/>
        <w:rPr>
          <w:rFonts w:ascii="Arial" w:eastAsia="Times New Roman" w:hAnsi="Arial" w:cs="Arial"/>
          <w:color w:val="2B3A5E"/>
          <w:sz w:val="60"/>
          <w:szCs w:val="60"/>
          <w:lang w:eastAsia="de-DE"/>
        </w:rPr>
      </w:pPr>
      <w:r w:rsidRPr="00A22971">
        <w:rPr>
          <w:rFonts w:ascii="Arial" w:eastAsia="Times New Roman" w:hAnsi="Arial" w:cs="Arial"/>
          <w:color w:val="2B3A5E"/>
          <w:sz w:val="60"/>
          <w:szCs w:val="60"/>
          <w:lang w:eastAsia="de-DE"/>
        </w:rPr>
        <w:t>Die Videosprechstunde beginnt</w:t>
      </w:r>
    </w:p>
    <w:p w:rsidR="00A22971" w:rsidRPr="00A22971" w:rsidRDefault="00A22971" w:rsidP="00A22971">
      <w:pPr>
        <w:spacing w:before="300" w:after="300" w:line="450" w:lineRule="atLeast"/>
        <w:rPr>
          <w:rFonts w:ascii="Arial" w:eastAsia="Times New Roman" w:hAnsi="Arial" w:cs="Arial"/>
          <w:color w:val="2B3A5E"/>
          <w:sz w:val="30"/>
          <w:szCs w:val="30"/>
          <w:lang w:eastAsia="de-DE"/>
        </w:rPr>
      </w:pPr>
      <w:r w:rsidRPr="00A22971">
        <w:rPr>
          <w:rFonts w:ascii="Arial" w:eastAsia="Times New Roman" w:hAnsi="Arial" w:cs="Arial"/>
          <w:color w:val="2B3A5E"/>
          <w:sz w:val="30"/>
          <w:szCs w:val="30"/>
          <w:lang w:eastAsia="de-DE"/>
        </w:rPr>
        <w:t>Ihr Arzt beginnt die Sprechstunde und bittet Sie, das Gespräch anzunehmen.</w:t>
      </w:r>
    </w:p>
    <w:p w:rsidR="00A22971" w:rsidRPr="00A22971" w:rsidRDefault="00A22971" w:rsidP="00A22971">
      <w:pPr>
        <w:spacing w:before="300" w:line="450" w:lineRule="atLeast"/>
        <w:rPr>
          <w:rFonts w:ascii="Arial" w:eastAsia="Times New Roman" w:hAnsi="Arial" w:cs="Arial"/>
          <w:color w:val="2B3A5E"/>
          <w:sz w:val="30"/>
          <w:szCs w:val="30"/>
          <w:lang w:eastAsia="de-DE"/>
        </w:rPr>
      </w:pPr>
      <w:r w:rsidRPr="00A22971">
        <w:rPr>
          <w:rFonts w:ascii="Arial" w:eastAsia="Times New Roman" w:hAnsi="Arial" w:cs="Arial"/>
          <w:color w:val="2B3A5E"/>
          <w:sz w:val="30"/>
          <w:szCs w:val="30"/>
          <w:lang w:eastAsia="de-DE"/>
        </w:rPr>
        <w:lastRenderedPageBreak/>
        <w:fldChar w:fldCharType="begin"/>
      </w:r>
      <w:r w:rsidRPr="00A22971">
        <w:rPr>
          <w:rFonts w:ascii="Arial" w:eastAsia="Times New Roman" w:hAnsi="Arial" w:cs="Arial"/>
          <w:color w:val="2B3A5E"/>
          <w:sz w:val="30"/>
          <w:szCs w:val="30"/>
          <w:lang w:eastAsia="de-DE"/>
        </w:rPr>
        <w:instrText xml:space="preserve"> INCLUDEPICTURE "https://arztkonsultation.de/res/img/screen-anruf.png" \* MERGEFORMATINET </w:instrText>
      </w:r>
      <w:r w:rsidRPr="00A22971">
        <w:rPr>
          <w:rFonts w:ascii="Arial" w:eastAsia="Times New Roman" w:hAnsi="Arial" w:cs="Arial"/>
          <w:color w:val="2B3A5E"/>
          <w:sz w:val="30"/>
          <w:szCs w:val="30"/>
          <w:lang w:eastAsia="de-DE"/>
        </w:rPr>
        <w:fldChar w:fldCharType="separate"/>
      </w:r>
      <w:r w:rsidRPr="00A22971">
        <w:rPr>
          <w:rFonts w:ascii="Arial" w:eastAsia="Times New Roman" w:hAnsi="Arial" w:cs="Arial"/>
          <w:noProof/>
          <w:color w:val="2B3A5E"/>
          <w:sz w:val="30"/>
          <w:szCs w:val="30"/>
          <w:lang w:eastAsia="de-DE"/>
        </w:rPr>
        <w:drawing>
          <wp:inline distT="0" distB="0" distL="0" distR="0">
            <wp:extent cx="3035300" cy="4610735"/>
            <wp:effectExtent l="0" t="0" r="0" b="0"/>
            <wp:docPr id="1" name="Grafik 1" descr="Sprechstu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echstun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461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971">
        <w:rPr>
          <w:rFonts w:ascii="Arial" w:eastAsia="Times New Roman" w:hAnsi="Arial" w:cs="Arial"/>
          <w:color w:val="2B3A5E"/>
          <w:sz w:val="30"/>
          <w:szCs w:val="30"/>
          <w:lang w:eastAsia="de-DE"/>
        </w:rPr>
        <w:fldChar w:fldCharType="end"/>
      </w:r>
    </w:p>
    <w:p w:rsidR="0088596F" w:rsidRDefault="0088596F"/>
    <w:sectPr w:rsidR="0088596F" w:rsidSect="00F34F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71"/>
    <w:rsid w:val="0088596F"/>
    <w:rsid w:val="00A22971"/>
    <w:rsid w:val="00D601D8"/>
    <w:rsid w:val="00F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653ACE"/>
  <w15:chartTrackingRefBased/>
  <w15:docId w15:val="{89D7B0A8-5BE0-B742-8FB4-6D15F85D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2297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2297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229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D601D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0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846">
          <w:marLeft w:val="0"/>
          <w:marRight w:val="0"/>
          <w:marTop w:val="0"/>
          <w:marBottom w:val="0"/>
          <w:divBdr>
            <w:top w:val="none" w:sz="0" w:space="23" w:color="E5EDF3"/>
            <w:left w:val="none" w:sz="0" w:space="23" w:color="E5EDF3"/>
            <w:bottom w:val="single" w:sz="6" w:space="23" w:color="E5EDF3"/>
            <w:right w:val="none" w:sz="0" w:space="23" w:color="E5EDF3"/>
          </w:divBdr>
        </w:div>
        <w:div w:id="558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5EDF3"/>
            <w:right w:val="none" w:sz="0" w:space="0" w:color="auto"/>
          </w:divBdr>
          <w:divsChild>
            <w:div w:id="16969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6112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4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6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22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8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5EDF3"/>
            <w:right w:val="none" w:sz="0" w:space="0" w:color="auto"/>
          </w:divBdr>
          <w:divsChild>
            <w:div w:id="19951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19814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0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00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2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5EDF3"/>
            <w:right w:val="none" w:sz="0" w:space="0" w:color="auto"/>
          </w:divBdr>
          <w:divsChild>
            <w:div w:id="15351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8196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2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9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836835">
          <w:marLeft w:val="0"/>
          <w:marRight w:val="0"/>
          <w:marTop w:val="0"/>
          <w:marBottom w:val="0"/>
          <w:divBdr>
            <w:top w:val="none" w:sz="0" w:space="23" w:color="auto"/>
            <w:left w:val="none" w:sz="0" w:space="23" w:color="auto"/>
            <w:bottom w:val="single" w:sz="2" w:space="23" w:color="E5EDF3"/>
            <w:right w:val="none" w:sz="0" w:space="23" w:color="auto"/>
          </w:divBdr>
          <w:divsChild>
            <w:div w:id="19188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0495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3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arztkonsultatio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618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Erciyaz</dc:creator>
  <cp:keywords/>
  <dc:description/>
  <cp:lastModifiedBy>Demet Erciyaz</cp:lastModifiedBy>
  <cp:revision>2</cp:revision>
  <cp:lastPrinted>2020-03-18T08:41:00Z</cp:lastPrinted>
  <dcterms:created xsi:type="dcterms:W3CDTF">2020-03-18T08:40:00Z</dcterms:created>
  <dcterms:modified xsi:type="dcterms:W3CDTF">2020-03-18T12:37:00Z</dcterms:modified>
</cp:coreProperties>
</file>